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TUFF Budget 24/25</w:t>
      </w:r>
      <w:r w:rsidDel="00000000" w:rsidR="00000000" w:rsidRPr="00000000">
        <w:rPr>
          <w:rtl w:val="0"/>
        </w:rPr>
      </w:r>
    </w:p>
    <w:tbl>
      <w:tblPr>
        <w:tblStyle w:val="Table1"/>
        <w:tblW w:w="68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9"/>
        <w:gridCol w:w="3439"/>
        <w:tblGridChange w:id="0">
          <w:tblGrid>
            <w:gridCol w:w="3439"/>
            <w:gridCol w:w="3439"/>
          </w:tblGrid>
        </w:tblGridChange>
      </w:tblGrid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Intäkter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Kronor </w:t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Medlemsprovision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1 000 kr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Föreningsbidrag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25 000 kr</w:t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Studiesociala aktiviteter (t.ex. Sittningar, grillkvällar, m.m.)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91 000 kr</w:t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Merch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10 000 kr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Övrigt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3 000 kr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  <w:rtl w:val="0"/>
              </w:rPr>
              <w:t xml:space="preserve">Totalt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130 000 kr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Utgifter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Kronor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Inspark höst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8 000 kr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Studiesociala aktiviteter (t.ex. Sittningar, grillkvällar, m.m.)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91 000 kr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 (t.ex. Hemsidan)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3 500 kr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Möteskostnader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4 000 kr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Merch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10 000 kr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Övriga utgifter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5 000 kr</w:t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Bankkostnader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1 000 kr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  <w:rtl w:val="0"/>
              </w:rPr>
              <w:t xml:space="preserve">Totalt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122 500 kr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